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41" w:rsidRPr="00F84841" w:rsidRDefault="00F84841" w:rsidP="00AF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sectPr w:rsidR="00F84841" w:rsidRPr="00F84841" w:rsidSect="00197555">
          <w:headerReference w:type="default" r:id="rId7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bookmarkStart w:id="0" w:name="_GoBack"/>
      <w:r w:rsidR="00AF068F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119495" cy="8418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5.  Показатели,  характеризующие  объем  и  (или)  качество муниципальной услуги: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F84841" w:rsidRPr="00F84841" w:rsidTr="0019755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C6470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C6470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C6470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1 года до 3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011ED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764179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764179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10%.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w:anchor="Par325" w:history="1">
        <w:r w:rsidRPr="00F84841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lang w:eastAsia="ru-RU"/>
          </w:rPr>
          <w:t>&lt;3&gt;</w:t>
        </w:r>
      </w:hyperlink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F84841" w:rsidRPr="00F84841" w:rsidTr="0019755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C6470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C6470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C6470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011ED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011ED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F84841" w:rsidRPr="00F84841" w:rsidTr="0019755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 Порядок оказания муниципальной услуги: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</w:t>
      </w: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услуги: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09.12.2014 № 2998, от 30.06.2015 № 1484, от 14.12.2015 № 2890, от 04.04.2019 № 632);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МБДОУ «Детский сад  «Ласточка», утвержденный  постановлением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17.11.2014  № 2700;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учреждения на осуществление образовательной деятельности  67 Л01 №000168 от 26 декабря 2014 года, 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4541;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spellEnd"/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 от 28.09.2020</w:t>
      </w:r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Информационные стенды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Режим работы учреждения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Расписание ООД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График работы сотрудников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График отпусков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По мере внесенных изменений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Общие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В соответствии с годовым планом работы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менее 2 раза в год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+7(48134) 4-19-45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Официальный 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F8484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                              Раздел 2____________________________________________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или региональному перечню: </w:t>
      </w:r>
    </w:p>
    <w:p w:rsidR="00F84841" w:rsidRPr="00F84841" w:rsidRDefault="00F84841" w:rsidP="00F8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3 до 8 лет)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Дети в возрасте от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до 8 лет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</w:t>
      </w:r>
      <w:r w:rsidR="00BA2B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образования «</w:t>
      </w:r>
      <w:proofErr w:type="spellStart"/>
      <w:r w:rsidR="00BA2B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="00BA2B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 Смоленской области</w:t>
      </w: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25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276"/>
      </w:tblGrid>
      <w:tr w:rsidR="00F84841" w:rsidRPr="00F84841" w:rsidTr="0019755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F84841" w:rsidRPr="00F84841" w:rsidTr="00197555">
        <w:trPr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4841" w:rsidRPr="00F84841" w:rsidTr="001975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sectPr w:rsidR="00F84841" w:rsidRPr="00F84841" w:rsidSect="00197555">
          <w:headerReference w:type="default" r:id="rId9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381"/>
        </w:sect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5.  Показатели,  характеризующие  объем  и  (или)  качество муниципальной услуги: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F84841" w:rsidRPr="00F84841" w:rsidTr="0019755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011ED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E011ED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10%.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w:anchor="Par325" w:history="1">
        <w:r w:rsidRPr="00F84841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lang w:eastAsia="ru-RU"/>
          </w:rPr>
          <w:t>&lt;3&gt;</w:t>
        </w:r>
      </w:hyperlink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F84841" w:rsidRPr="00F84841" w:rsidTr="0019755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воспитанников дошкольного возраста (с 3до 8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020A17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020A17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381D25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F84841" w:rsidRPr="00F84841" w:rsidTr="0019755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 Порядок оказания муниципальной услуги: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</w:t>
      </w: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услуги: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09.12.2014 № 2998, от 30.06.2015 № 1484, от 14.12.2015 № 2890, от 04.04.2019 № 632);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МБДОУ «Детский сад  «Ласточка», утвержденный  постановлением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17.11.2014  № 2700;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учреждения на осуществление образовательной деятельности  67 Л01 №000168 от 26 декабря 2014 года, 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4541;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 от 28.09.2020</w:t>
      </w:r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Информационные стенды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Режим работы учреждения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Расписание ООД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График работы сотрудников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График отпусков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По мере внесенных изменений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Общие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В соответствии с годовым планом работы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менее 2 раза в год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+7(48134) 4-19-45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Официальный 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</w:tbl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F8484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                              Раздел 3____________________________________________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региональному перечню</w:t>
      </w:r>
    </w:p>
    <w:p w:rsidR="00F84841" w:rsidRPr="00F84841" w:rsidRDefault="00F84841" w:rsidP="00F8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 за детьми,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осваивающими образовательные программы дошкольного образования в учреждениях, осуществляющих образовательную деятельность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pPr w:leftFromText="180" w:rightFromText="180" w:vertAnchor="text" w:horzAnchor="margin" w:tblpY="1510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276"/>
      </w:tblGrid>
      <w:tr w:rsidR="00F84841" w:rsidRPr="00F84841" w:rsidTr="0019755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F84841" w:rsidRPr="00F84841" w:rsidTr="00197555">
        <w:trPr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4841" w:rsidRPr="00F84841" w:rsidTr="001975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Дети в возрасте 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 (</w:t>
            </w:r>
            <w:proofErr w:type="gramStart"/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Постановления</w:t>
            </w:r>
            <w:proofErr w:type="gramEnd"/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области)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Определяется из расчета стоимости 1 дня с 12-часовым пребыванием ребенка в ДОУ</w:t>
            </w:r>
          </w:p>
        </w:tc>
      </w:tr>
      <w:tr w:rsidR="00F84841" w:rsidRPr="00F84841" w:rsidTr="001975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8 лет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</w:t>
      </w:r>
      <w:r w:rsidR="00BA2B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образования «</w:t>
      </w:r>
      <w:proofErr w:type="spellStart"/>
      <w:r w:rsidR="00BA2B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="00BA2B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</w:t>
      </w:r>
      <w:r w:rsidRPr="00F848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 Смоленской области</w:t>
      </w: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sectPr w:rsidR="00F84841" w:rsidRPr="00F84841" w:rsidSect="00197555">
          <w:headerReference w:type="default" r:id="rId10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381"/>
        </w:sect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5.  Показатели,  характеризующие  объем  и  (или)  качество муниципальной услуги: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F84841" w:rsidRPr="00F84841" w:rsidTr="0019755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472184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472184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472184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020A17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020A17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10%.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w:anchor="Par325" w:history="1">
        <w:r w:rsidRPr="00F84841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lang w:eastAsia="ru-RU"/>
          </w:rPr>
          <w:t>&lt;3&gt;</w:t>
        </w:r>
      </w:hyperlink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F84841" w:rsidRPr="00F84841" w:rsidTr="0019755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472184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121FBB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F84841" w:rsidRPr="00F84841" w:rsidTr="0019755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акт</w:t>
            </w:r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84841">
              <w:rPr>
                <w:rFonts w:ascii="Times New Roman" w:eastAsia="Times New Roman" w:hAnsi="Times New Roman" w:cs="Times New Roman"/>
              </w:rPr>
              <w:t>Постановление Администрации муниципального образования «</w:t>
            </w:r>
            <w:proofErr w:type="spellStart"/>
            <w:r w:rsidRPr="00F84841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F84841">
              <w:rPr>
                <w:rFonts w:ascii="Times New Roman" w:eastAsia="Times New Roman" w:hAnsi="Times New Roman" w:cs="Times New Roman"/>
              </w:rPr>
              <w:t xml:space="preserve"> район» Смоленской области «О </w:t>
            </w:r>
            <w:r w:rsidRPr="00F84841">
              <w:rPr>
                <w:rFonts w:ascii="Times New Roman" w:eastAsia="Times New Roman" w:hAnsi="Times New Roman" w:cs="Times New Roman"/>
              </w:rPr>
              <w:lastRenderedPageBreak/>
              <w:t xml:space="preserve">внесении изменений в Положение о порядке определения и  взимания родительской платы </w:t>
            </w: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 муниципального образования «</w:t>
            </w:r>
            <w:proofErr w:type="spellStart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утвержденное постановлением  Администрации муниципального образования «</w:t>
            </w:r>
            <w:proofErr w:type="spellStart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 от 25.12.2013 года № 3093»</w:t>
            </w:r>
            <w:proofErr w:type="gramEnd"/>
          </w:p>
        </w:tc>
      </w:tr>
      <w:tr w:rsidR="00F84841" w:rsidRPr="00F84841" w:rsidTr="001975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BA2BFC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Нормативный акт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BA2BFC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BA2BFC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841" w:rsidRPr="00BA2BFC" w:rsidRDefault="00BA2BFC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</w:t>
            </w:r>
            <w:r w:rsidR="008433AA"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BA2BFC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841" w:rsidRPr="00BA2BFC" w:rsidRDefault="008433AA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BFC" w:rsidRPr="00BA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Постановление Администрации муниципального образования «</w:t>
            </w:r>
            <w:proofErr w:type="spellStart"/>
            <w:r w:rsidRPr="00F84841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F84841">
              <w:rPr>
                <w:rFonts w:ascii="Times New Roman" w:eastAsia="Times New Roman" w:hAnsi="Times New Roman" w:cs="Times New Roman"/>
              </w:rPr>
              <w:t xml:space="preserve"> район» Смоленской области </w:t>
            </w: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«Об установлении платы, взимаемой с родителей (законных представителей) за присмотр и уход за </w:t>
            </w:r>
            <w:proofErr w:type="gramStart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детьми</w:t>
            </w:r>
            <w:proofErr w:type="gramEnd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образования «</w:t>
            </w:r>
            <w:proofErr w:type="spellStart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 на второе полугодие </w:t>
            </w:r>
            <w:r w:rsidR="00BA2BF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8433AA">
              <w:rPr>
                <w:rFonts w:ascii="Times New Roman" w:eastAsia="Times New Roman" w:hAnsi="Times New Roman" w:cs="Times New Roman"/>
                <w:lang w:eastAsia="ru-RU"/>
              </w:rPr>
              <w:t xml:space="preserve"> года».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 Порядок оказания муниципальной услуги: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</w:t>
      </w: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услуги: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области» (в редакции </w:t>
      </w: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постановлений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09.12.2014 № 2998, от 30.06.2015 № 1484, от 14.12.2015 № 2890, от 04.04.2019 № 632);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84841">
        <w:rPr>
          <w:rFonts w:ascii="Times New Roman" w:eastAsia="Times New Roman" w:hAnsi="Times New Roman" w:cs="Times New Roman"/>
        </w:rPr>
        <w:t>Постановление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</w:rPr>
        <w:t xml:space="preserve"> район» Смоленской области от 14.01.2021</w:t>
      </w:r>
      <w:r w:rsidRPr="00F84841">
        <w:rPr>
          <w:rFonts w:ascii="Times New Roman" w:eastAsia="Times New Roman" w:hAnsi="Times New Roman" w:cs="Times New Roman"/>
          <w:lang w:eastAsia="ru-RU"/>
        </w:rPr>
        <w:t xml:space="preserve"> № 09 «Об установлении платы, взимаемой с родителей (законных представителей) за присмотр и уход за </w:t>
      </w:r>
      <w:proofErr w:type="gramStart"/>
      <w:r w:rsidRPr="00F84841">
        <w:rPr>
          <w:rFonts w:ascii="Times New Roman" w:eastAsia="Times New Roman" w:hAnsi="Times New Roman" w:cs="Times New Roman"/>
          <w:lang w:eastAsia="ru-RU"/>
        </w:rPr>
        <w:t>детьми</w:t>
      </w:r>
      <w:proofErr w:type="gramEnd"/>
      <w:r w:rsidRPr="00F84841">
        <w:rPr>
          <w:rFonts w:ascii="Times New Roman" w:eastAsia="Times New Roman" w:hAnsi="Times New Roman" w:cs="Times New Roman"/>
          <w:lang w:eastAsia="ru-RU"/>
        </w:rPr>
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lang w:eastAsia="ru-RU"/>
        </w:rPr>
        <w:t xml:space="preserve"> район» Смоленской области на первое полугодие 2020 года».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МБДОУ «Детский сад  «Ласточка», утвержденный  постановлением Администрации муниципального образования «</w:t>
      </w:r>
      <w:proofErr w:type="spell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17.11.2014  № 2700;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учреждения на осуществление образовательной деятельности  67 Л01 №000168 от 26 декабря 2014 года, 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4541;</w:t>
      </w:r>
    </w:p>
    <w:p w:rsidR="00F84841" w:rsidRPr="00843457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spellEnd"/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 от 28.09.2020</w:t>
      </w:r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7" w:rsidRP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4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</w:t>
      </w:r>
    </w:p>
    <w:p w:rsidR="00F84841" w:rsidRPr="00E2638C" w:rsidRDefault="00F84841" w:rsidP="00E26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Информационные стенды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Режим работы учреждения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Расписание ООД</w:t>
            </w:r>
          </w:p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График работы сотрудников</w:t>
            </w:r>
          </w:p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График отпусков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По мере внесенных изменений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Общие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В соответствии с годовым планом работы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менее 2 раза в год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+7(48134) 4-19-45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841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</w:tbl>
    <w:p w:rsidR="00F84841" w:rsidRPr="00F84841" w:rsidRDefault="00F84841" w:rsidP="00F8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84841" w:rsidRPr="00F84841" w:rsidRDefault="00F84841" w:rsidP="00F8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 Прочие сведения о муниципальном задании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F84841" w:rsidRPr="00F84841" w:rsidRDefault="00F84841" w:rsidP="00F84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учреждения</w:t>
      </w:r>
    </w:p>
    <w:p w:rsidR="00F84841" w:rsidRPr="00F84841" w:rsidRDefault="00F84841" w:rsidP="00F84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учреждения</w:t>
      </w:r>
    </w:p>
    <w:p w:rsidR="00F84841" w:rsidRPr="00F84841" w:rsidRDefault="00F84841" w:rsidP="00F84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случаи, закрепленные в действующем законодательстве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Иная  информация, необходимая для выполнения (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 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орган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BA2BFC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муниципального образования «</w:t>
            </w:r>
            <w:proofErr w:type="spellStart"/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BA2BFC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</w:tr>
      <w:tr w:rsidR="00F84841" w:rsidRPr="00F84841" w:rsidTr="001975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84841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конкретному обращению 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1" w:rsidRPr="00F84841" w:rsidRDefault="00FD2DE8" w:rsidP="00F84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="00F84841" w:rsidRPr="00F8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</w:tr>
    </w:tbl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Требования к отчетности о выполнении муниципального задания: 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Периодичность  представления отчетов о выполнении муниципального задания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раза в год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15 числа месяца, следующего за 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отчетным</w:t>
      </w:r>
      <w:proofErr w:type="gramEnd"/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 </w:t>
      </w:r>
      <w:r w:rsidRPr="00F8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_____________ ___________ _________________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(должность)   (подпись)   (расшифровка подписи)                                                               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F84841" w:rsidRPr="00F84841" w:rsidRDefault="00F84841" w:rsidP="00F848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11" w:history="1">
        <w:r w:rsidRPr="00F848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&lt;5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F84841" w:rsidRPr="00F84841" w:rsidRDefault="00F84841" w:rsidP="00F8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заданию.</w:t>
      </w:r>
      <w:r w:rsidRPr="00F84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841" w:rsidRPr="00F84841" w:rsidRDefault="00F84841" w:rsidP="00F84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164BDA" w:rsidRDefault="00164BDA"/>
    <w:sectPr w:rsidR="00164BDA" w:rsidSect="0064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25" w:rsidRDefault="00804325" w:rsidP="00644784">
      <w:pPr>
        <w:spacing w:after="0" w:line="240" w:lineRule="auto"/>
      </w:pPr>
      <w:r>
        <w:separator/>
      </w:r>
    </w:p>
  </w:endnote>
  <w:endnote w:type="continuationSeparator" w:id="0">
    <w:p w:rsidR="00804325" w:rsidRDefault="00804325" w:rsidP="0064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25" w:rsidRDefault="00804325" w:rsidP="00644784">
      <w:pPr>
        <w:spacing w:after="0" w:line="240" w:lineRule="auto"/>
      </w:pPr>
      <w:r>
        <w:separator/>
      </w:r>
    </w:p>
  </w:footnote>
  <w:footnote w:type="continuationSeparator" w:id="0">
    <w:p w:rsidR="00804325" w:rsidRDefault="00804325" w:rsidP="0064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71" w:rsidRPr="00CF7464" w:rsidRDefault="00E93B71">
    <w:pPr>
      <w:pStyle w:val="a3"/>
      <w:jc w:val="center"/>
    </w:pPr>
  </w:p>
  <w:p w:rsidR="00E93B71" w:rsidRDefault="00E93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71" w:rsidRDefault="008043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068F">
      <w:rPr>
        <w:noProof/>
      </w:rPr>
      <w:t>4</w:t>
    </w:r>
    <w:r>
      <w:rPr>
        <w:noProof/>
      </w:rPr>
      <w:fldChar w:fldCharType="end"/>
    </w:r>
  </w:p>
  <w:p w:rsidR="00E93B71" w:rsidRDefault="00E93B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71" w:rsidRDefault="008043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068F">
      <w:rPr>
        <w:noProof/>
      </w:rPr>
      <w:t>12</w:t>
    </w:r>
    <w:r>
      <w:rPr>
        <w:noProof/>
      </w:rPr>
      <w:fldChar w:fldCharType="end"/>
    </w:r>
  </w:p>
  <w:p w:rsidR="00E93B71" w:rsidRDefault="00E93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FA7"/>
    <w:rsid w:val="00020A17"/>
    <w:rsid w:val="000C30CD"/>
    <w:rsid w:val="00121FBB"/>
    <w:rsid w:val="00164BDA"/>
    <w:rsid w:val="00197555"/>
    <w:rsid w:val="00256E89"/>
    <w:rsid w:val="00381D25"/>
    <w:rsid w:val="003F245B"/>
    <w:rsid w:val="00472184"/>
    <w:rsid w:val="00533843"/>
    <w:rsid w:val="00644784"/>
    <w:rsid w:val="00764179"/>
    <w:rsid w:val="0078736F"/>
    <w:rsid w:val="00804325"/>
    <w:rsid w:val="008433AA"/>
    <w:rsid w:val="00843457"/>
    <w:rsid w:val="009035A7"/>
    <w:rsid w:val="009F3FA7"/>
    <w:rsid w:val="00AF068F"/>
    <w:rsid w:val="00AF3D17"/>
    <w:rsid w:val="00BA2BFC"/>
    <w:rsid w:val="00BA7E28"/>
    <w:rsid w:val="00C50E95"/>
    <w:rsid w:val="00DA3B27"/>
    <w:rsid w:val="00E011ED"/>
    <w:rsid w:val="00E2638C"/>
    <w:rsid w:val="00E93B71"/>
    <w:rsid w:val="00EC6470"/>
    <w:rsid w:val="00F2502D"/>
    <w:rsid w:val="00F84841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41"/>
  </w:style>
  <w:style w:type="paragraph" w:styleId="a5">
    <w:name w:val="Balloon Text"/>
    <w:basedOn w:val="a"/>
    <w:link w:val="a6"/>
    <w:uiPriority w:val="99"/>
    <w:semiHidden/>
    <w:unhideWhenUsed/>
    <w:rsid w:val="00AF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57B61EE473BB1629519D690837F5EE63C9AC2D223CC55DC997465AE4736118AF5BDFC3D9521A0CDEAD8CD3b0A6I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2025-01-16T08:36:00Z</cp:lastPrinted>
  <dcterms:created xsi:type="dcterms:W3CDTF">2023-01-17T09:14:00Z</dcterms:created>
  <dcterms:modified xsi:type="dcterms:W3CDTF">2025-01-22T10:15:00Z</dcterms:modified>
</cp:coreProperties>
</file>